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hint="eastAsia" w:eastAsia="方正小标宋简体" w:cs="Times New Roman"/>
          <w:spacing w:val="-20"/>
          <w:sz w:val="32"/>
          <w:szCs w:val="32"/>
          <w:lang w:eastAsia="zh-CN"/>
        </w:rPr>
      </w:pPr>
      <w:r>
        <w:rPr>
          <w:rFonts w:cs="Times New Roman"/>
          <w:spacing w:val="-20"/>
          <w:sz w:val="32"/>
          <w:szCs w:val="32"/>
        </w:rPr>
        <w:t>附件</w:t>
      </w:r>
      <w:r>
        <w:rPr>
          <w:rFonts w:hint="eastAsia" w:cs="Times New Roman"/>
          <w:spacing w:val="-20"/>
          <w:sz w:val="32"/>
          <w:szCs w:val="32"/>
          <w:lang w:val="en-US" w:eastAsia="zh-CN"/>
        </w:rPr>
        <w:t>8</w:t>
      </w:r>
    </w:p>
    <w:p>
      <w:pPr>
        <w:pStyle w:val="6"/>
        <w:jc w:val="both"/>
        <w:rPr>
          <w:rFonts w:cs="Times New Roman"/>
          <w:spacing w:val="-20"/>
          <w:sz w:val="32"/>
          <w:szCs w:val="32"/>
        </w:rPr>
      </w:pPr>
    </w:p>
    <w:p>
      <w:pPr>
        <w:pStyle w:val="6"/>
        <w:rPr>
          <w:rFonts w:hint="eastAsia" w:eastAsia="方正小标宋简体" w:cs="Times New Roman"/>
          <w:spacing w:val="-20"/>
          <w:lang w:eastAsia="zh-CN"/>
        </w:rPr>
      </w:pPr>
      <w:r>
        <w:rPr>
          <w:rFonts w:cs="Times New Roman"/>
          <w:spacing w:val="-20"/>
        </w:rPr>
        <w:t>承诺</w:t>
      </w:r>
      <w:r>
        <w:rPr>
          <w:rFonts w:hint="eastAsia" w:cs="Times New Roman"/>
          <w:spacing w:val="-20"/>
          <w:lang w:val="en-US" w:eastAsia="zh-CN"/>
        </w:rPr>
        <w:t>书</w:t>
      </w:r>
    </w:p>
    <w:p>
      <w:pPr>
        <w:pStyle w:val="6"/>
        <w:rPr>
          <w:rFonts w:cs="Times New Roman"/>
          <w:spacing w:val="-20"/>
        </w:rPr>
      </w:pPr>
    </w:p>
    <w:p>
      <w:pPr>
        <w:pStyle w:val="6"/>
        <w:jc w:val="both"/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 xml:space="preserve">    本单位承</w:t>
      </w:r>
      <w:r>
        <w:rPr>
          <w:rFonts w:eastAsia="仿宋_GB2312" w:cs="Times New Roman"/>
          <w:sz w:val="32"/>
          <w:szCs w:val="32"/>
        </w:rPr>
        <w:t>诺如通过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珠海</w:t>
      </w:r>
      <w:r>
        <w:rPr>
          <w:rFonts w:eastAsia="仿宋_GB2312" w:cs="Times New Roman"/>
          <w:sz w:val="32"/>
          <w:szCs w:val="32"/>
        </w:rPr>
        <w:t>市中小企业数字化转型城市试点数字化</w:t>
      </w:r>
      <w:r>
        <w:rPr>
          <w:rFonts w:hint="eastAsia" w:eastAsia="仿宋_GB2312" w:cs="Times New Roman"/>
          <w:sz w:val="32"/>
          <w:szCs w:val="32"/>
        </w:rPr>
        <w:t>牵引单位</w:t>
      </w:r>
      <w:r>
        <w:rPr>
          <w:rFonts w:eastAsia="仿宋_GB2312" w:cs="Times New Roman"/>
          <w:sz w:val="32"/>
          <w:szCs w:val="32"/>
        </w:rPr>
        <w:t>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遴选</w:t>
      </w:r>
      <w:r>
        <w:rPr>
          <w:rFonts w:eastAsia="仿宋_GB2312" w:cs="Times New Roman"/>
          <w:sz w:val="32"/>
          <w:szCs w:val="32"/>
        </w:rPr>
        <w:t>认定，将自认定之日起3个月内在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珠海</w:t>
      </w:r>
      <w:bookmarkStart w:id="0" w:name="_GoBack"/>
      <w:bookmarkEnd w:id="0"/>
      <w:r>
        <w:rPr>
          <w:rFonts w:eastAsia="仿宋_GB2312" w:cs="Times New Roman"/>
          <w:sz w:val="32"/>
          <w:szCs w:val="32"/>
        </w:rPr>
        <w:t>注册成立独立法人，并组建本地服务团队</w:t>
      </w:r>
      <w:r>
        <w:rPr>
          <w:rFonts w:eastAsia="仿宋_GB2312" w:cs="Times New Roman"/>
          <w:color w:val="000000"/>
          <w:kern w:val="0"/>
          <w:sz w:val="32"/>
          <w:szCs w:val="32"/>
        </w:rPr>
        <w:t>。如违反上述承诺，本单位愿意放弃</w:t>
      </w:r>
      <w:r>
        <w:rPr>
          <w:rFonts w:eastAsia="仿宋_GB2312" w:cs="Times New Roman"/>
          <w:sz w:val="32"/>
          <w:szCs w:val="32"/>
        </w:rPr>
        <w:t>数字化</w:t>
      </w:r>
      <w:r>
        <w:rPr>
          <w:rFonts w:hint="eastAsia" w:eastAsia="仿宋_GB2312" w:cs="Times New Roman"/>
          <w:sz w:val="32"/>
          <w:szCs w:val="32"/>
        </w:rPr>
        <w:t>牵引单位</w:t>
      </w:r>
      <w:r>
        <w:rPr>
          <w:rFonts w:eastAsia="仿宋_GB2312" w:cs="Times New Roman"/>
          <w:sz w:val="32"/>
          <w:szCs w:val="32"/>
        </w:rPr>
        <w:t>的认定</w:t>
      </w:r>
      <w:r>
        <w:rPr>
          <w:rFonts w:eastAsia="仿宋_GB2312" w:cs="Times New Roman"/>
          <w:color w:val="000000"/>
          <w:kern w:val="0"/>
          <w:sz w:val="32"/>
          <w:szCs w:val="32"/>
        </w:rPr>
        <w:t>，并承担相关责任。</w:t>
      </w:r>
    </w:p>
    <w:p>
      <w:pPr>
        <w:pStyle w:val="2"/>
      </w:pPr>
    </w:p>
    <w:p>
      <w:pPr>
        <w:pStyle w:val="3"/>
        <w:ind w:firstLine="300"/>
      </w:pPr>
    </w:p>
    <w:p>
      <w:pPr>
        <w:pStyle w:val="2"/>
      </w:pPr>
    </w:p>
    <w:p>
      <w:pPr>
        <w:widowControl/>
        <w:autoSpaceDN w:val="0"/>
        <w:ind w:firstLine="3200" w:firstLineChars="1000"/>
        <w:jc w:val="left"/>
        <w:rPr>
          <w:rFonts w:cs="Times New Roman"/>
          <w:color w:val="000000"/>
          <w:kern w:val="0"/>
          <w:szCs w:val="32"/>
        </w:rPr>
      </w:pPr>
      <w:r>
        <w:rPr>
          <w:rFonts w:cs="Times New Roman"/>
          <w:color w:val="000000"/>
          <w:kern w:val="0"/>
          <w:szCs w:val="32"/>
        </w:rPr>
        <w:t>申请单位（盖章）：</w:t>
      </w:r>
    </w:p>
    <w:p>
      <w:pPr>
        <w:widowControl/>
        <w:autoSpaceDN w:val="0"/>
        <w:ind w:firstLine="3200" w:firstLineChars="1000"/>
        <w:jc w:val="left"/>
        <w:rPr>
          <w:rFonts w:cs="Times New Roman"/>
          <w:color w:val="000000"/>
          <w:kern w:val="0"/>
          <w:szCs w:val="32"/>
        </w:rPr>
      </w:pPr>
      <w:r>
        <w:rPr>
          <w:rFonts w:cs="Times New Roman"/>
          <w:color w:val="000000"/>
          <w:kern w:val="0"/>
          <w:szCs w:val="32"/>
        </w:rPr>
        <w:t>法人代表（签字）：</w:t>
      </w:r>
    </w:p>
    <w:p>
      <w:pPr>
        <w:widowControl/>
        <w:autoSpaceDN w:val="0"/>
        <w:ind w:firstLine="3200" w:firstLineChars="1000"/>
        <w:jc w:val="left"/>
        <w:rPr>
          <w:rFonts w:cs="Times New Roman"/>
        </w:rPr>
      </w:pPr>
      <w:r>
        <w:rPr>
          <w:rFonts w:cs="Times New Roman"/>
          <w:color w:val="000000"/>
          <w:kern w:val="0"/>
          <w:szCs w:val="32"/>
        </w:rPr>
        <w:t xml:space="preserve">日期：    年    月    日 </w:t>
      </w:r>
    </w:p>
    <w:p>
      <w:pPr>
        <w:suppressAutoHyphens/>
        <w:spacing w:after="140" w:line="276" w:lineRule="auto"/>
        <w:ind w:firstLine="482"/>
        <w:rPr>
          <w:rFonts w:eastAsia="宋体" w:cs="Times New Roman"/>
          <w:b/>
          <w:bCs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NGQ5ZmUxN2I1M2RmNTZmNGYwODQ0YmZiYjdjYjYifQ=="/>
  </w:docVars>
  <w:rsids>
    <w:rsidRoot w:val="6DA200CE"/>
    <w:rsid w:val="0C6072F2"/>
    <w:rsid w:val="2CC46986"/>
    <w:rsid w:val="5B9D5805"/>
    <w:rsid w:val="6DA200CE"/>
    <w:rsid w:val="7ECF8A11"/>
    <w:rsid w:val="7FFEC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9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line="240" w:lineRule="auto"/>
      <w:ind w:firstLine="0" w:firstLineChars="0"/>
    </w:pPr>
    <w:rPr>
      <w:rFonts w:eastAsia="宋体" w:cs="Times New Roman"/>
      <w:sz w:val="30"/>
      <w:szCs w:val="20"/>
    </w:r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paragraph" w:styleId="6">
    <w:name w:val="No Spacing"/>
    <w:qFormat/>
    <w:uiPriority w:val="1"/>
    <w:pPr>
      <w:widowControl w:val="0"/>
      <w:spacing w:line="579" w:lineRule="exact"/>
      <w:jc w:val="center"/>
    </w:pPr>
    <w:rPr>
      <w:rFonts w:ascii="Times New Roman" w:hAnsi="Times New Roman" w:eastAsia="方正小标宋简体" w:cstheme="minorBidi"/>
      <w:kern w:val="2"/>
      <w:sz w:val="4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2023-11-16T13:26:00Z</dcterms:created>
  <dc:creator>Pan-DA</dc:creator>
  <cp:lastModifiedBy>LuFi</cp:lastModifiedBy>
  <dcterms:modified xsi:type="dcterms:W3CDTF">2023-11-30T04:14:55Z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18AF841B5EFA46C8975DA9DE0B4A3AFF_11</vt:lpwstr>
  </property>
</Properties>
</file>